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8653B" w14:textId="77777777" w:rsidR="00E37D9D" w:rsidRDefault="00F93BD5">
      <w:pPr>
        <w:pBdr>
          <w:bottom w:val="single" w:sz="4" w:space="1" w:color="000000"/>
        </w:pBd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Biedrība „LATVIJAS JĀTNIEKU FEDERĀCIJA”</w:t>
      </w:r>
    </w:p>
    <w:p w14:paraId="09506A12" w14:textId="77777777" w:rsidR="00E37D9D" w:rsidRDefault="00F93BD5">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Reģ.Nr.40008023139</w:t>
      </w:r>
    </w:p>
    <w:p w14:paraId="6D01DBA6" w14:textId="77777777" w:rsidR="00E37D9D" w:rsidRDefault="00F93BD5">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RĀTSUPĪTES IELA 4</w:t>
      </w:r>
      <w:r>
        <w:rPr>
          <w:rFonts w:ascii="Times New Roman" w:eastAsia="Times New Roman" w:hAnsi="Times New Roman" w:cs="Times New Roman"/>
          <w:smallCaps/>
          <w:sz w:val="24"/>
          <w:szCs w:val="24"/>
        </w:rPr>
        <w:t>, Rīga, LV-1067, Latvija</w:t>
      </w:r>
    </w:p>
    <w:p w14:paraId="7B546876" w14:textId="77777777" w:rsidR="00E37D9D" w:rsidRDefault="00E37D9D">
      <w:pPr>
        <w:spacing w:after="0"/>
        <w:ind w:left="0" w:hanging="2"/>
        <w:jc w:val="center"/>
        <w:rPr>
          <w:rFonts w:ascii="Times New Roman" w:eastAsia="Times New Roman" w:hAnsi="Times New Roman" w:cs="Times New Roman"/>
          <w:sz w:val="24"/>
          <w:szCs w:val="24"/>
        </w:rPr>
      </w:pPr>
    </w:p>
    <w:p w14:paraId="70386C21" w14:textId="77777777" w:rsidR="00E37D9D" w:rsidRDefault="00F93BD5">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PROTOKOLS</w:t>
      </w:r>
    </w:p>
    <w:p w14:paraId="3F99122B" w14:textId="434A3562" w:rsidR="00E37D9D" w:rsidRDefault="00F93BD5">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rPr>
        <w:t xml:space="preserve">LJF Pajūgu braukšanas treneru, sportistu un tiesnešu padomes </w:t>
      </w:r>
      <w:r w:rsidR="001033EB">
        <w:rPr>
          <w:rFonts w:ascii="Times New Roman" w:eastAsia="Times New Roman" w:hAnsi="Times New Roman" w:cs="Times New Roman"/>
          <w:b/>
          <w:color w:val="333333"/>
          <w:sz w:val="24"/>
          <w:szCs w:val="24"/>
        </w:rPr>
        <w:t>sēde</w:t>
      </w:r>
      <w:r>
        <w:rPr>
          <w:rFonts w:ascii="Times New Roman" w:eastAsia="Times New Roman" w:hAnsi="Times New Roman" w:cs="Times New Roman"/>
          <w:b/>
          <w:sz w:val="24"/>
          <w:szCs w:val="24"/>
        </w:rPr>
        <w:t>.</w:t>
      </w:r>
    </w:p>
    <w:tbl>
      <w:tblPr>
        <w:tblStyle w:val="a"/>
        <w:tblW w:w="8522" w:type="dxa"/>
        <w:tblLayout w:type="fixed"/>
        <w:tblLook w:val="0000" w:firstRow="0" w:lastRow="0" w:firstColumn="0" w:lastColumn="0" w:noHBand="0" w:noVBand="0"/>
      </w:tblPr>
      <w:tblGrid>
        <w:gridCol w:w="4298"/>
        <w:gridCol w:w="4224"/>
      </w:tblGrid>
      <w:tr w:rsidR="00E37D9D" w14:paraId="53A0CCBA" w14:textId="77777777">
        <w:tc>
          <w:tcPr>
            <w:tcW w:w="4298" w:type="dxa"/>
          </w:tcPr>
          <w:p w14:paraId="6E5ACFEA" w14:textId="77777777" w:rsidR="00E37D9D" w:rsidRDefault="00E37D9D">
            <w:pPr>
              <w:spacing w:after="0"/>
              <w:ind w:left="0" w:hanging="2"/>
              <w:jc w:val="both"/>
              <w:rPr>
                <w:rFonts w:ascii="Times New Roman" w:eastAsia="Times New Roman" w:hAnsi="Times New Roman" w:cs="Times New Roman"/>
                <w:sz w:val="24"/>
                <w:szCs w:val="24"/>
              </w:rPr>
            </w:pPr>
          </w:p>
          <w:p w14:paraId="2CE72B1C"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gada 1. jūnijā</w:t>
            </w:r>
          </w:p>
        </w:tc>
        <w:tc>
          <w:tcPr>
            <w:tcW w:w="4224" w:type="dxa"/>
          </w:tcPr>
          <w:p w14:paraId="3B6DA89D" w14:textId="77777777" w:rsidR="00E37D9D" w:rsidRDefault="00E37D9D">
            <w:pPr>
              <w:spacing w:after="0"/>
              <w:ind w:left="0" w:hanging="2"/>
              <w:jc w:val="both"/>
              <w:rPr>
                <w:rFonts w:ascii="Times New Roman" w:eastAsia="Times New Roman" w:hAnsi="Times New Roman" w:cs="Times New Roman"/>
                <w:sz w:val="24"/>
                <w:szCs w:val="24"/>
              </w:rPr>
            </w:pPr>
          </w:p>
          <w:p w14:paraId="78EA67E6"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Nr.1/2020</w:t>
            </w:r>
          </w:p>
        </w:tc>
      </w:tr>
    </w:tbl>
    <w:p w14:paraId="5ADAE43E"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pulksten 19:00 (sēde norisinās attālināti, sakarā ar ārkārtas situāciju valstī (COVID-19))</w:t>
      </w:r>
    </w:p>
    <w:p w14:paraId="1A731536" w14:textId="77777777" w:rsidR="00E37D9D" w:rsidRDefault="00E37D9D">
      <w:pPr>
        <w:spacing w:after="0"/>
        <w:ind w:left="0" w:hanging="2"/>
        <w:jc w:val="both"/>
        <w:rPr>
          <w:rFonts w:ascii="Times New Roman" w:eastAsia="Times New Roman" w:hAnsi="Times New Roman" w:cs="Times New Roman"/>
          <w:sz w:val="24"/>
          <w:szCs w:val="24"/>
        </w:rPr>
      </w:pPr>
    </w:p>
    <w:p w14:paraId="4C0187AB"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Sēdē piedalās padomes biedri: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Ligija Biteniece;</w:t>
      </w:r>
    </w:p>
    <w:p w14:paraId="71BE76CC"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2. Agnese Bērziņa;</w:t>
      </w:r>
    </w:p>
    <w:p w14:paraId="32E05B7C"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3. Kristaps Caune;</w:t>
      </w:r>
    </w:p>
    <w:p w14:paraId="642262C3"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Dace Stūre;</w:t>
      </w:r>
    </w:p>
    <w:p w14:paraId="1633ADF5"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Zane Caune;</w:t>
      </w:r>
    </w:p>
    <w:p w14:paraId="57A53EAF"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Andis Pavlovskis;</w:t>
      </w:r>
    </w:p>
    <w:p w14:paraId="79629FA1"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Megija Sargsjane.</w:t>
      </w:r>
    </w:p>
    <w:p w14:paraId="5792DE72" w14:textId="77777777" w:rsidR="00E37D9D" w:rsidRDefault="00E37D9D">
      <w:pPr>
        <w:spacing w:after="0"/>
        <w:ind w:left="0" w:hanging="2"/>
        <w:jc w:val="both"/>
        <w:rPr>
          <w:rFonts w:ascii="Times New Roman" w:eastAsia="Times New Roman" w:hAnsi="Times New Roman" w:cs="Times New Roman"/>
          <w:sz w:val="24"/>
          <w:szCs w:val="24"/>
        </w:rPr>
      </w:pPr>
    </w:p>
    <w:p w14:paraId="386C981A"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Sēdē nepiedalās padomes biedri: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t>
      </w:r>
    </w:p>
    <w:p w14:paraId="3913EB5F" w14:textId="77777777" w:rsidR="00E37D9D" w:rsidRDefault="00E37D9D">
      <w:pPr>
        <w:spacing w:after="0"/>
        <w:ind w:left="0" w:hanging="2"/>
        <w:jc w:val="both"/>
        <w:rPr>
          <w:rFonts w:ascii="Times New Roman" w:eastAsia="Times New Roman" w:hAnsi="Times New Roman" w:cs="Times New Roman"/>
          <w:sz w:val="24"/>
          <w:szCs w:val="24"/>
        </w:rPr>
      </w:pPr>
    </w:p>
    <w:p w14:paraId="4C3971C1" w14:textId="27BF0961"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033EB">
        <w:rPr>
          <w:rFonts w:ascii="Times New Roman" w:eastAsia="Times New Roman" w:hAnsi="Times New Roman" w:cs="Times New Roman"/>
          <w:sz w:val="24"/>
          <w:szCs w:val="24"/>
        </w:rPr>
        <w:t>ēdes</w:t>
      </w:r>
      <w:r>
        <w:rPr>
          <w:rFonts w:ascii="Times New Roman" w:eastAsia="Times New Roman" w:hAnsi="Times New Roman" w:cs="Times New Roman"/>
          <w:sz w:val="24"/>
          <w:szCs w:val="24"/>
        </w:rPr>
        <w:t xml:space="preserve"> vadītājs: </w:t>
      </w:r>
      <w:r>
        <w:rPr>
          <w:rFonts w:ascii="Times New Roman" w:eastAsia="Times New Roman" w:hAnsi="Times New Roman" w:cs="Times New Roman"/>
          <w:sz w:val="24"/>
          <w:szCs w:val="24"/>
        </w:rPr>
        <w:t>Agnese Bērziņa</w:t>
      </w:r>
    </w:p>
    <w:p w14:paraId="52CDD593" w14:textId="467F0734"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033EB">
        <w:rPr>
          <w:rFonts w:ascii="Times New Roman" w:eastAsia="Times New Roman" w:hAnsi="Times New Roman" w:cs="Times New Roman"/>
          <w:sz w:val="24"/>
          <w:szCs w:val="24"/>
        </w:rPr>
        <w:t>ēdes</w:t>
      </w:r>
      <w:r>
        <w:rPr>
          <w:rFonts w:ascii="Times New Roman" w:eastAsia="Times New Roman" w:hAnsi="Times New Roman" w:cs="Times New Roman"/>
          <w:sz w:val="24"/>
          <w:szCs w:val="24"/>
        </w:rPr>
        <w:t xml:space="preserve"> protokolētājs: </w:t>
      </w:r>
      <w:r>
        <w:rPr>
          <w:rFonts w:ascii="Times New Roman" w:eastAsia="Times New Roman" w:hAnsi="Times New Roman" w:cs="Times New Roman"/>
          <w:sz w:val="24"/>
          <w:szCs w:val="24"/>
        </w:rPr>
        <w:t>Zane Caune</w:t>
      </w:r>
    </w:p>
    <w:p w14:paraId="3D8747C9" w14:textId="77777777" w:rsidR="00E37D9D" w:rsidRDefault="00E37D9D">
      <w:pPr>
        <w:spacing w:after="0"/>
        <w:ind w:left="0" w:hanging="2"/>
        <w:jc w:val="both"/>
        <w:rPr>
          <w:rFonts w:ascii="Times New Roman" w:eastAsia="Times New Roman" w:hAnsi="Times New Roman" w:cs="Times New Roman"/>
          <w:sz w:val="24"/>
          <w:szCs w:val="24"/>
        </w:rPr>
      </w:pPr>
    </w:p>
    <w:p w14:paraId="09D9CCA1"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Darba kārtība:</w:t>
      </w:r>
    </w:p>
    <w:p w14:paraId="038BF177" w14:textId="77777777" w:rsidR="00E37D9D" w:rsidRDefault="00E37D9D">
      <w:pPr>
        <w:spacing w:after="0"/>
        <w:ind w:left="0" w:hanging="2"/>
        <w:jc w:val="both"/>
        <w:rPr>
          <w:rFonts w:ascii="Times New Roman" w:eastAsia="Times New Roman" w:hAnsi="Times New Roman" w:cs="Times New Roman"/>
          <w:sz w:val="24"/>
          <w:szCs w:val="24"/>
        </w:rPr>
      </w:pPr>
    </w:p>
    <w:p w14:paraId="2ABB25D1" w14:textId="77777777" w:rsidR="00E37D9D" w:rsidRDefault="00F93BD5">
      <w:pPr>
        <w:numPr>
          <w:ilvl w:val="0"/>
          <w:numId w:val="2"/>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LJF Pajūgu braukšanas amatpersonu kvalifikācijas nolikuma izskatīšana un apstiprināšana.</w:t>
      </w:r>
    </w:p>
    <w:p w14:paraId="68A6969E" w14:textId="77777777" w:rsidR="00E37D9D" w:rsidRDefault="00F93BD5">
      <w:pPr>
        <w:numPr>
          <w:ilvl w:val="0"/>
          <w:numId w:val="2"/>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2020.gada sacensību kalendārais plāns.</w:t>
      </w:r>
    </w:p>
    <w:p w14:paraId="59ED277A" w14:textId="77777777" w:rsidR="00E37D9D" w:rsidRDefault="00F93BD5">
      <w:pPr>
        <w:numPr>
          <w:ilvl w:val="0"/>
          <w:numId w:val="2"/>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Dažādi:</w:t>
      </w:r>
    </w:p>
    <w:p w14:paraId="7A106BBA"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Solidaritātes projekts;</w:t>
      </w:r>
    </w:p>
    <w:p w14:paraId="6301BACD"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Braucēju e-pastu izskatīšana;</w:t>
      </w:r>
    </w:p>
    <w:p w14:paraId="54682A9B"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LJF Pajūgu braukšanas sekcijas iekšējās kārtības no</w:t>
      </w:r>
      <w:r>
        <w:rPr>
          <w:rFonts w:ascii="Times New Roman" w:eastAsia="Times New Roman" w:hAnsi="Times New Roman" w:cs="Times New Roman"/>
          <w:sz w:val="24"/>
          <w:szCs w:val="24"/>
        </w:rPr>
        <w:t>teikumu izs</w:t>
      </w:r>
      <w:r>
        <w:rPr>
          <w:rFonts w:ascii="Times New Roman" w:eastAsia="Times New Roman" w:hAnsi="Times New Roman" w:cs="Times New Roman"/>
          <w:sz w:val="24"/>
          <w:szCs w:val="24"/>
        </w:rPr>
        <w:t>trāde</w:t>
      </w:r>
      <w:r>
        <w:rPr>
          <w:rFonts w:ascii="Times New Roman" w:eastAsia="Times New Roman" w:hAnsi="Times New Roman" w:cs="Times New Roman"/>
          <w:sz w:val="24"/>
          <w:szCs w:val="24"/>
        </w:rPr>
        <w:t>.</w:t>
      </w:r>
    </w:p>
    <w:p w14:paraId="3B3757DF" w14:textId="77777777" w:rsidR="00E37D9D" w:rsidRDefault="00E37D9D">
      <w:pPr>
        <w:spacing w:after="0"/>
        <w:ind w:left="0" w:hanging="2"/>
        <w:jc w:val="both"/>
        <w:rPr>
          <w:rFonts w:ascii="Times New Roman" w:eastAsia="Times New Roman" w:hAnsi="Times New Roman" w:cs="Times New Roman"/>
          <w:sz w:val="24"/>
          <w:szCs w:val="24"/>
        </w:rPr>
      </w:pPr>
    </w:p>
    <w:p w14:paraId="5532DE80"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Agnese Bērziņa </w:t>
      </w:r>
      <w:r>
        <w:rPr>
          <w:rFonts w:ascii="Times New Roman" w:eastAsia="Times New Roman" w:hAnsi="Times New Roman" w:cs="Times New Roman"/>
          <w:sz w:val="24"/>
          <w:szCs w:val="24"/>
        </w:rPr>
        <w:t>iepazīstina ar dienas kārtību.</w:t>
      </w:r>
    </w:p>
    <w:p w14:paraId="1B8EC233" w14:textId="77777777" w:rsidR="00E37D9D" w:rsidRDefault="00E37D9D">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14:paraId="4EBCCF01" w14:textId="77777777" w:rsidR="00E37D9D" w:rsidRDefault="00F93BD5">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Ziņojumi un priekšlikumi:</w:t>
      </w:r>
    </w:p>
    <w:p w14:paraId="3C5E4735" w14:textId="77777777" w:rsidR="00E37D9D" w:rsidRDefault="00F93BD5">
      <w:pPr>
        <w:numPr>
          <w:ilvl w:val="0"/>
          <w:numId w:val="4"/>
        </w:num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LJF Pajūgu braukšanas amatpersonu kvalifikācijas nolikuma izskatīšana un apstiprināšana.</w:t>
      </w:r>
    </w:p>
    <w:p w14:paraId="07DEA109" w14:textId="77777777" w:rsidR="00E37D9D" w:rsidRDefault="00F93BD5">
      <w:pPr>
        <w:numPr>
          <w:ilvl w:val="0"/>
          <w:numId w:val="7"/>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Sakarā ar to, ka līdz šim brīdim, nebija atrunāta kārtība kādā persona kļūst par LJF Pajūgu braukšanas amatpersonu (tiesnesis, maršruta licējs, stjuarts) un tā darbība, ir nepieciešams izskatīt un apstiprināt Nolikumu.</w:t>
      </w:r>
    </w:p>
    <w:p w14:paraId="02D49583" w14:textId="77777777" w:rsidR="00E37D9D" w:rsidRDefault="00F93BD5">
      <w:pPr>
        <w:numPr>
          <w:ilvl w:val="0"/>
          <w:numId w:val="7"/>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izskatīts sagatavotais Nolikums,</w:t>
      </w:r>
      <w:r>
        <w:rPr>
          <w:rFonts w:ascii="Times New Roman" w:eastAsia="Times New Roman" w:hAnsi="Times New Roman" w:cs="Times New Roman"/>
          <w:sz w:val="24"/>
          <w:szCs w:val="24"/>
        </w:rPr>
        <w:t xml:space="preserve"> veiktas redakcionālas korekcijas. Padome nolemj apstiprināt Nolikumu un sagatavo Nolikumu iesniegšanai LJF Prezidijā. Pēc </w:t>
      </w:r>
      <w:r>
        <w:rPr>
          <w:rFonts w:ascii="Times New Roman" w:eastAsia="Times New Roman" w:hAnsi="Times New Roman" w:cs="Times New Roman"/>
          <w:sz w:val="24"/>
          <w:szCs w:val="24"/>
        </w:rPr>
        <w:lastRenderedPageBreak/>
        <w:t>nolikuma apstiprināšanas, publicēt nolikumu un pieteikuma anketas. Ir sagatavotas arī elektroniskas pieteikšanās anketas.</w:t>
      </w:r>
    </w:p>
    <w:p w14:paraId="307881C1" w14:textId="77777777" w:rsidR="00E37D9D" w:rsidRDefault="00F93BD5">
      <w:pPr>
        <w:numPr>
          <w:ilvl w:val="0"/>
          <w:numId w:val="7"/>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Padome, ņem</w:t>
      </w:r>
      <w:r>
        <w:rPr>
          <w:rFonts w:ascii="Times New Roman" w:eastAsia="Times New Roman" w:hAnsi="Times New Roman" w:cs="Times New Roman"/>
          <w:sz w:val="24"/>
          <w:szCs w:val="24"/>
        </w:rPr>
        <w:t>ot vērā vispārējo situāciju nolemj, ka apmācības un kvalifikācijas iegūšanas seminārs topošajām un esošajām amatpersonām tiks organizēts 2021.gadā.</w:t>
      </w:r>
    </w:p>
    <w:p w14:paraId="1A16A7AE" w14:textId="77777777" w:rsidR="00E37D9D" w:rsidRDefault="00E37D9D">
      <w:pPr>
        <w:spacing w:after="0"/>
        <w:ind w:left="0" w:hanging="2"/>
        <w:jc w:val="both"/>
        <w:rPr>
          <w:rFonts w:ascii="Times New Roman" w:eastAsia="Times New Roman" w:hAnsi="Times New Roman" w:cs="Times New Roman"/>
          <w:sz w:val="24"/>
          <w:szCs w:val="24"/>
        </w:rPr>
      </w:pPr>
    </w:p>
    <w:p w14:paraId="722B6B2A" w14:textId="77777777" w:rsidR="00E37D9D" w:rsidRDefault="00F93BD5">
      <w:pPr>
        <w:numPr>
          <w:ilvl w:val="0"/>
          <w:numId w:val="4"/>
        </w:num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2020.gada sacensību kalendārais plāns.</w:t>
      </w:r>
    </w:p>
    <w:p w14:paraId="06BB29DD" w14:textId="77777777" w:rsidR="00E37D9D" w:rsidRDefault="00F93BD5">
      <w:pPr>
        <w:spacing w:after="0"/>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Covid-19 ir izraisījis milzīgas izmaiņas FEI kalendārā un nacionālaj</w:t>
      </w:r>
      <w:r>
        <w:rPr>
          <w:rFonts w:ascii="Times New Roman" w:eastAsia="Times New Roman" w:hAnsi="Times New Roman" w:cs="Times New Roman"/>
          <w:color w:val="222222"/>
          <w:sz w:val="24"/>
          <w:szCs w:val="24"/>
        </w:rPr>
        <w:t>os sacensību kalendāros, un tas ir ļoti ietekmējis visus jāšanas sporta veidus.</w:t>
      </w:r>
    </w:p>
    <w:p w14:paraId="5541C3A6" w14:textId="77777777" w:rsidR="00E37D9D" w:rsidRDefault="00F93BD5">
      <w:pPr>
        <w:spacing w:after="0"/>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Paredzot pakāpenisku sacensību atgriešanos, jādara viss iespējamais, lai mazinātu Covid-19 pārnešanas un tālākas izplatības risku. Šajā sakarā FEI ir apņēmusies palīdzēt nacionālajām federācijām efektīvi novērtēt riskus. FEI informē, ka papildu informācija</w:t>
      </w:r>
      <w:r>
        <w:rPr>
          <w:rFonts w:ascii="Times New Roman" w:eastAsia="Times New Roman" w:hAnsi="Times New Roman" w:cs="Times New Roman"/>
          <w:color w:val="222222"/>
          <w:sz w:val="24"/>
          <w:szCs w:val="24"/>
        </w:rPr>
        <w:t xml:space="preserve"> tiks nosūtīta nacionālajām federācijām, cik drīz vien iespējam</w:t>
      </w:r>
      <w:r>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w:t>
      </w:r>
    </w:p>
    <w:p w14:paraId="56FB9244" w14:textId="77777777" w:rsidR="00E37D9D" w:rsidRDefault="00E37D9D">
      <w:pPr>
        <w:spacing w:after="0"/>
        <w:ind w:left="0" w:hanging="2"/>
        <w:jc w:val="both"/>
        <w:rPr>
          <w:rFonts w:ascii="Times New Roman" w:eastAsia="Times New Roman" w:hAnsi="Times New Roman" w:cs="Times New Roman"/>
          <w:sz w:val="24"/>
          <w:szCs w:val="24"/>
        </w:rPr>
      </w:pPr>
    </w:p>
    <w:p w14:paraId="0C27282D"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Beidzoties ārkārtas situācijai valstī (COVID-19) šī gada 9.jūnijā, sekosim līdzi valdības norādījumiem, kādi, iespējams, ierobežojumi būs jāievēro organizējot un piedaloties sacensībās.</w:t>
      </w:r>
      <w:r>
        <w:rPr>
          <w:rFonts w:ascii="Times New Roman" w:eastAsia="Times New Roman" w:hAnsi="Times New Roman" w:cs="Times New Roman"/>
          <w:sz w:val="24"/>
          <w:szCs w:val="24"/>
        </w:rPr>
        <w:t xml:space="preserve"> </w:t>
      </w:r>
    </w:p>
    <w:p w14:paraId="553D0849" w14:textId="77777777" w:rsidR="00E37D9D" w:rsidRDefault="00E37D9D">
      <w:pPr>
        <w:spacing w:after="0"/>
        <w:ind w:left="0" w:hanging="2"/>
        <w:jc w:val="both"/>
        <w:rPr>
          <w:rFonts w:ascii="Times New Roman" w:eastAsia="Times New Roman" w:hAnsi="Times New Roman" w:cs="Times New Roman"/>
          <w:sz w:val="24"/>
          <w:szCs w:val="24"/>
        </w:rPr>
      </w:pPr>
    </w:p>
    <w:p w14:paraId="2173AC5E" w14:textId="77777777" w:rsidR="00E37D9D" w:rsidRDefault="00F93BD5">
      <w:pPr>
        <w:numPr>
          <w:ilvl w:val="0"/>
          <w:numId w:val="3"/>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atvieglotu sacensību organizēšanu 2020.gadā, Padome ierosina, ka sacensību nolikumu drīkst iesniegt trīs nedēļas pirms paredzētajām sacensībām.</w:t>
      </w:r>
    </w:p>
    <w:p w14:paraId="6DA84F70" w14:textId="77777777" w:rsidR="00E37D9D" w:rsidRDefault="00E37D9D">
      <w:pPr>
        <w:spacing w:after="0"/>
        <w:ind w:left="0" w:hanging="2"/>
        <w:jc w:val="both"/>
        <w:rPr>
          <w:rFonts w:ascii="Times New Roman" w:eastAsia="Times New Roman" w:hAnsi="Times New Roman" w:cs="Times New Roman"/>
          <w:sz w:val="24"/>
          <w:szCs w:val="24"/>
        </w:rPr>
      </w:pPr>
    </w:p>
    <w:p w14:paraId="6CFC6BDA"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LR Nacionālo Čempionātu 2020.gadā</w:t>
      </w:r>
    </w:p>
    <w:p w14:paraId="2AC28741" w14:textId="77777777" w:rsidR="00E37D9D" w:rsidRDefault="00F93BD5">
      <w:pPr>
        <w:numPr>
          <w:ilvl w:val="0"/>
          <w:numId w:val="5"/>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valstī netiks noteikti ierobežojumi pasākumu rīkošanai un, ja L</w:t>
      </w:r>
      <w:r>
        <w:rPr>
          <w:rFonts w:ascii="Times New Roman" w:eastAsia="Times New Roman" w:hAnsi="Times New Roman" w:cs="Times New Roman"/>
          <w:sz w:val="24"/>
          <w:szCs w:val="24"/>
        </w:rPr>
        <w:t>JF pēc 9.jūnija nenoteiks ierobežojumus sacensību rīkošanai, tad 2020.gada 28.-30.augustā paredzētais LR Nacionālais Čempionāts notiks, nepiemērojot LJF pajūgu braukšanas ieskaites sacensību rīkošanas nosacījumu nolikuma 11.punkta NČ kvalifikācijas kritēri</w:t>
      </w:r>
      <w:r>
        <w:rPr>
          <w:rFonts w:ascii="Times New Roman" w:eastAsia="Times New Roman" w:hAnsi="Times New Roman" w:cs="Times New Roman"/>
          <w:sz w:val="24"/>
          <w:szCs w:val="24"/>
        </w:rPr>
        <w:t xml:space="preserve">jus. Šis priekšlikums attiecas tikai uz 2020.gada sacensību sezonu. </w:t>
      </w:r>
    </w:p>
    <w:p w14:paraId="03CB823D" w14:textId="77777777" w:rsidR="00E37D9D" w:rsidRDefault="00F93BD5">
      <w:pPr>
        <w:numPr>
          <w:ilvl w:val="0"/>
          <w:numId w:val="5"/>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valstī tiks noteikti ierobežojumi pasākumu rīkošanai un, ja  LJF pēc 9.jūnija noteiks ierobežojumus sacensību rīkošanai (attiecībā uz sacensību dienu skaitu vai citus ierobežojošos pas</w:t>
      </w:r>
      <w:r>
        <w:rPr>
          <w:rFonts w:ascii="Times New Roman" w:eastAsia="Times New Roman" w:hAnsi="Times New Roman" w:cs="Times New Roman"/>
          <w:sz w:val="24"/>
          <w:szCs w:val="24"/>
        </w:rPr>
        <w:t>ākumus, kas apgrūtina sacensību LR Nacionālā Čempionāta organizēšanu) 2020.gada 28.-30.augustā paredzētais LR Nacionālais Čempionāts nenotiks.</w:t>
      </w:r>
    </w:p>
    <w:p w14:paraId="3150056C" w14:textId="77777777" w:rsidR="00E37D9D" w:rsidRDefault="00E37D9D">
      <w:pPr>
        <w:spacing w:after="0"/>
        <w:ind w:left="0" w:hanging="2"/>
        <w:jc w:val="both"/>
        <w:rPr>
          <w:rFonts w:ascii="Times New Roman" w:eastAsia="Times New Roman" w:hAnsi="Times New Roman" w:cs="Times New Roman"/>
          <w:sz w:val="24"/>
          <w:szCs w:val="24"/>
        </w:rPr>
      </w:pPr>
    </w:p>
    <w:p w14:paraId="65ECE0F7" w14:textId="77777777" w:rsidR="00E37D9D" w:rsidRDefault="00F93BD5">
      <w:pPr>
        <w:numPr>
          <w:ilvl w:val="0"/>
          <w:numId w:val="4"/>
        </w:num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Dažādi:</w:t>
      </w:r>
    </w:p>
    <w:p w14:paraId="4B7F50AD"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b/>
          <w:sz w:val="24"/>
          <w:szCs w:val="24"/>
        </w:rPr>
        <w:t>Solidaritātes projekta aktivitātes:</w:t>
      </w:r>
    </w:p>
    <w:p w14:paraId="6E46DABB" w14:textId="77777777" w:rsidR="00E37D9D" w:rsidRDefault="00F93BD5">
      <w:pPr>
        <w:spacing w:after="0"/>
        <w:ind w:left="0" w:hanging="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FEI apliecina, ja 2020.gada projekta aktivitātes nevarēs tikt r</w:t>
      </w:r>
      <w:r>
        <w:rPr>
          <w:rFonts w:ascii="Times New Roman" w:eastAsia="Times New Roman" w:hAnsi="Times New Roman" w:cs="Times New Roman"/>
          <w:sz w:val="24"/>
          <w:szCs w:val="24"/>
        </w:rPr>
        <w:t xml:space="preserve">ealizētas šajā gadā (COVID-19), tās tiek automātiski pārceltas uz 2021.gadu. Tas nozīmē, ka nav nepieciešams atkārtoti pieteikties un, ka finansējums ir nodrošināts. </w:t>
      </w:r>
    </w:p>
    <w:p w14:paraId="2F4228A1"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Mēs aktīvi sekojam līdzi ierobežojumiem un ceram, ka šogad paredzētie semināri notiks. </w:t>
      </w:r>
    </w:p>
    <w:p w14:paraId="181D6329" w14:textId="77777777" w:rsidR="00E37D9D" w:rsidRDefault="00E37D9D">
      <w:pPr>
        <w:spacing w:after="0"/>
        <w:ind w:left="0" w:hanging="2"/>
        <w:jc w:val="both"/>
        <w:rPr>
          <w:rFonts w:ascii="Times New Roman" w:eastAsia="Times New Roman" w:hAnsi="Times New Roman" w:cs="Times New Roman"/>
          <w:sz w:val="24"/>
          <w:szCs w:val="24"/>
        </w:rPr>
      </w:pPr>
    </w:p>
    <w:p w14:paraId="3A71D7FD" w14:textId="77777777" w:rsidR="00E37D9D" w:rsidRDefault="00F93BD5">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b/>
          <w:sz w:val="24"/>
          <w:szCs w:val="24"/>
        </w:rPr>
        <w:t>Braucēju e-pastu izskatīšana:</w:t>
      </w:r>
    </w:p>
    <w:p w14:paraId="3C77D250"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Saņemto e-pastu (no Dzintras Blūmas un no Anitas Tašiņas) izklāsts, uz kuriem tika sagatavotas atbildes un nosūtītas autoriem. Dzintras Blūmas otra e-pasta saturs atkārtojas zemāk norādītajos.</w:t>
      </w:r>
    </w:p>
    <w:p w14:paraId="5BCC12E3" w14:textId="77777777" w:rsidR="00E37D9D" w:rsidRDefault="00F93BD5">
      <w:pPr>
        <w:spacing w:after="0"/>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Dzintra Blūma:</w:t>
      </w:r>
      <w:r>
        <w:rPr>
          <w:rFonts w:ascii="Arial" w:eastAsia="Arial" w:hAnsi="Arial" w:cs="Arial"/>
          <w:color w:val="222222"/>
          <w:highlight w:val="white"/>
        </w:rPr>
        <w:t xml:space="preserve"> </w:t>
      </w:r>
      <w:r>
        <w:rPr>
          <w:rFonts w:ascii="Arial" w:eastAsia="Arial" w:hAnsi="Arial" w:cs="Arial"/>
          <w:i/>
          <w:color w:val="222222"/>
          <w:highlight w:val="white"/>
        </w:rPr>
        <w:t xml:space="preserve">1) </w:t>
      </w:r>
      <w:r>
        <w:rPr>
          <w:rFonts w:ascii="Times New Roman" w:eastAsia="Times New Roman" w:hAnsi="Times New Roman" w:cs="Times New Roman"/>
          <w:i/>
          <w:color w:val="222222"/>
          <w:sz w:val="24"/>
          <w:szCs w:val="24"/>
        </w:rPr>
        <w:t>kādēl LJF sacensību kalendārā pie sacensībā Priekulē rakstīts: "</w:t>
      </w:r>
      <w:r>
        <w:rPr>
          <w:rFonts w:ascii="Times New Roman" w:eastAsia="Times New Roman" w:hAnsi="Times New Roman" w:cs="Times New Roman"/>
          <w:i/>
          <w:sz w:val="24"/>
          <w:szCs w:val="24"/>
        </w:rPr>
        <w:t>(ATCELTS) </w:t>
      </w:r>
      <w:r>
        <w:rPr>
          <w:rFonts w:ascii="Times New Roman" w:eastAsia="Times New Roman" w:hAnsi="Times New Roman" w:cs="Times New Roman"/>
          <w:i/>
          <w:color w:val="000000"/>
          <w:sz w:val="24"/>
          <w:szCs w:val="24"/>
        </w:rPr>
        <w:t>Priekules kauss pajūgu braukšanā", </w:t>
      </w:r>
      <w:r>
        <w:rPr>
          <w:rFonts w:ascii="Times New Roman" w:eastAsia="Times New Roman" w:hAnsi="Times New Roman" w:cs="Times New Roman"/>
          <w:i/>
          <w:color w:val="222222"/>
          <w:sz w:val="24"/>
          <w:szCs w:val="24"/>
        </w:rPr>
        <w:t xml:space="preserve">ja man sūtītā atbildē Jūs rakstījāt, ka </w:t>
      </w:r>
      <w:r>
        <w:rPr>
          <w:rFonts w:ascii="Times New Roman" w:eastAsia="Times New Roman" w:hAnsi="Times New Roman" w:cs="Times New Roman"/>
          <w:i/>
          <w:color w:val="222222"/>
          <w:sz w:val="24"/>
          <w:szCs w:val="24"/>
        </w:rPr>
        <w:lastRenderedPageBreak/>
        <w:t>nolikumu pagaidām nepublicēsiet? Sacensības notiks, nolikumi paliek nemainīgi, tikai datumi būs mainīti (ie</w:t>
      </w:r>
      <w:r>
        <w:rPr>
          <w:rFonts w:ascii="Times New Roman" w:eastAsia="Times New Roman" w:hAnsi="Times New Roman" w:cs="Times New Roman"/>
          <w:i/>
          <w:color w:val="222222"/>
          <w:sz w:val="24"/>
          <w:szCs w:val="24"/>
        </w:rPr>
        <w:t>spējams, uz 3.- 5.jūlijs).  Lūdzu kalendārā plānā vietā ATCELTS izmainīt uz PĀRCELTS.</w:t>
      </w:r>
    </w:p>
    <w:p w14:paraId="3EFD87C6" w14:textId="77777777" w:rsidR="00E37D9D" w:rsidRDefault="00F93BD5">
      <w:pPr>
        <w:shd w:val="clear" w:color="auto" w:fill="FFFFFF"/>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Padomes atbilde (snie</w:t>
      </w:r>
      <w:r>
        <w:rPr>
          <w:rFonts w:ascii="Times New Roman" w:eastAsia="Times New Roman" w:hAnsi="Times New Roman" w:cs="Times New Roman"/>
          <w:b/>
          <w:color w:val="222222"/>
          <w:sz w:val="24"/>
          <w:szCs w:val="24"/>
        </w:rPr>
        <w:t>gta arī e-pastā autoram</w:t>
      </w: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 Saskaņā ar LJF publicēto informāciju,</w:t>
      </w:r>
      <w:r>
        <w:rPr>
          <w:rFonts w:ascii="Times New Roman" w:eastAsia="Times New Roman" w:hAnsi="Times New Roman" w:cs="Times New Roman"/>
          <w:b/>
          <w:color w:val="222222"/>
          <w:sz w:val="24"/>
          <w:szCs w:val="24"/>
        </w:rPr>
        <w:t> </w:t>
      </w:r>
      <w:r>
        <w:rPr>
          <w:rFonts w:ascii="Times New Roman" w:eastAsia="Times New Roman" w:hAnsi="Times New Roman" w:cs="Times New Roman"/>
          <w:color w:val="222222"/>
          <w:sz w:val="24"/>
          <w:szCs w:val="24"/>
        </w:rPr>
        <w:t>ārkārtējās situācijas laikā tiek </w:t>
      </w:r>
      <w:r>
        <w:rPr>
          <w:rFonts w:ascii="Times New Roman" w:eastAsia="Times New Roman" w:hAnsi="Times New Roman" w:cs="Times New Roman"/>
          <w:color w:val="222222"/>
          <w:sz w:val="24"/>
          <w:szCs w:val="24"/>
          <w:u w:val="single"/>
        </w:rPr>
        <w:t>atceltas</w:t>
      </w:r>
      <w:r>
        <w:rPr>
          <w:rFonts w:ascii="Times New Roman" w:eastAsia="Times New Roman" w:hAnsi="Times New Roman" w:cs="Times New Roman"/>
          <w:color w:val="222222"/>
          <w:sz w:val="24"/>
          <w:szCs w:val="24"/>
        </w:rPr>
        <w:t> LJF plānotās sacensības. Šobrīd spēkā tas ir no 2020.gada 12. maija līdz 9. jūnijam. Ja plānojat sacensības rīkot 3.-5. jūlijā (vai citā laikā), lūgums to apstiprināt, lai datumus un sacensības var ierakstīt LJF kalendārajā plānā.</w:t>
      </w:r>
    </w:p>
    <w:p w14:paraId="1F4E93B1" w14:textId="77777777" w:rsidR="00E37D9D" w:rsidRDefault="00F93BD5">
      <w:pPr>
        <w:shd w:val="clear" w:color="auto" w:fill="FFFFFF"/>
        <w:spacing w:after="0"/>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2) jautājums attiecībā u</w:t>
      </w:r>
      <w:r>
        <w:rPr>
          <w:rFonts w:ascii="Times New Roman" w:eastAsia="Times New Roman" w:hAnsi="Times New Roman" w:cs="Times New Roman"/>
          <w:i/>
          <w:color w:val="222222"/>
          <w:sz w:val="24"/>
          <w:szCs w:val="24"/>
        </w:rPr>
        <w:t>z Kleistu sacensībām,vai šīs sacensības tiešām ir ATCELTAS vai tiks PĀRCELTAS uz citu datumu?</w:t>
      </w:r>
    </w:p>
    <w:p w14:paraId="2484C232" w14:textId="77777777" w:rsidR="00E37D9D" w:rsidRDefault="00F93BD5">
      <w:pPr>
        <w:shd w:val="clear" w:color="auto" w:fill="FFFFFF"/>
        <w:spacing w:after="0"/>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Padomes atbilde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(sniegta arī e-pastā autoram)</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Pajūgu braukšanas sacensības, kuras bija plānotas 2020.gada 16. maijā ir atceltas.</w:t>
      </w:r>
    </w:p>
    <w:p w14:paraId="141ACA4A" w14:textId="77777777" w:rsidR="00E37D9D" w:rsidRDefault="00F93BD5">
      <w:pPr>
        <w:spacing w:after="0"/>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br/>
        <w:t>3) Kas notiek ar Gerarda seminā</w:t>
      </w:r>
      <w:r>
        <w:rPr>
          <w:rFonts w:ascii="Times New Roman" w:eastAsia="Times New Roman" w:hAnsi="Times New Roman" w:cs="Times New Roman"/>
          <w:i/>
          <w:color w:val="222222"/>
          <w:sz w:val="24"/>
          <w:szCs w:val="24"/>
        </w:rPr>
        <w:t>ru? Vai ir kāda informācija?</w:t>
      </w:r>
    </w:p>
    <w:p w14:paraId="62CF2F5B" w14:textId="77777777" w:rsidR="00E37D9D" w:rsidRDefault="00F93BD5">
      <w:pPr>
        <w:spacing w:after="0"/>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rPr>
        <w:t xml:space="preserve">Padomes atbilde </w:t>
      </w:r>
      <w:r>
        <w:rPr>
          <w:rFonts w:ascii="Times New Roman" w:eastAsia="Times New Roman" w:hAnsi="Times New Roman" w:cs="Times New Roman"/>
          <w:b/>
          <w:color w:val="222222"/>
          <w:sz w:val="24"/>
          <w:szCs w:val="24"/>
        </w:rPr>
        <w:t>(sniegta arī e-pastā autoram)</w:t>
      </w:r>
      <w:r>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highlight w:val="white"/>
        </w:rPr>
        <w:t>Šobrīd nav apstiprināti datumi Solidaritātes semināram.  Informēsim, tiklīdz būs precīza informācija par iespējām organizēt šo pasākumu.</w:t>
      </w:r>
    </w:p>
    <w:p w14:paraId="415891EC" w14:textId="77777777" w:rsidR="00E37D9D" w:rsidRDefault="00E37D9D">
      <w:pPr>
        <w:spacing w:after="0"/>
        <w:ind w:left="0" w:hanging="2"/>
        <w:jc w:val="both"/>
        <w:rPr>
          <w:rFonts w:ascii="Times New Roman" w:eastAsia="Times New Roman" w:hAnsi="Times New Roman" w:cs="Times New Roman"/>
          <w:color w:val="222222"/>
          <w:sz w:val="24"/>
          <w:szCs w:val="24"/>
          <w:highlight w:val="white"/>
        </w:rPr>
      </w:pPr>
    </w:p>
    <w:p w14:paraId="7DE2D8BB" w14:textId="77777777" w:rsidR="00E37D9D" w:rsidRDefault="00F93BD5">
      <w:pPr>
        <w:shd w:val="clear" w:color="auto" w:fill="FFFFFF"/>
        <w:spacing w:after="0" w:line="240"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Anita Tašiņa: </w:t>
      </w:r>
      <w:r>
        <w:rPr>
          <w:rFonts w:ascii="Times New Roman" w:eastAsia="Times New Roman" w:hAnsi="Times New Roman" w:cs="Times New Roman"/>
          <w:i/>
          <w:color w:val="222222"/>
          <w:sz w:val="24"/>
          <w:szCs w:val="24"/>
          <w:highlight w:val="white"/>
        </w:rPr>
        <w:t>Man radās daži jautājumi un</w:t>
      </w:r>
      <w:r>
        <w:rPr>
          <w:rFonts w:ascii="Times New Roman" w:eastAsia="Times New Roman" w:hAnsi="Times New Roman" w:cs="Times New Roman"/>
          <w:i/>
          <w:color w:val="222222"/>
          <w:sz w:val="24"/>
          <w:szCs w:val="24"/>
          <w:highlight w:val="white"/>
        </w:rPr>
        <w:t xml:space="preserve"> ierosinājumi noteikumu izmaiņām. </w:t>
      </w:r>
      <w:r>
        <w:rPr>
          <w:rFonts w:ascii="Times New Roman" w:eastAsia="Times New Roman" w:hAnsi="Times New Roman" w:cs="Times New Roman"/>
          <w:i/>
          <w:color w:val="222222"/>
          <w:sz w:val="24"/>
          <w:szCs w:val="24"/>
        </w:rPr>
        <w:t xml:space="preserve">1. Piecus gadus vecs jaunzirgs var startēt 2 reizes zemākā līmeņa divu disciplīnu sacensībās, ja tas nepieciešams audzēkņa un zirga izaugsmei, par ko atbildību uzņemas treneris (bez maratona). </w:t>
      </w:r>
      <w:r>
        <w:rPr>
          <w:rFonts w:ascii="Times New Roman" w:eastAsia="Times New Roman" w:hAnsi="Times New Roman" w:cs="Times New Roman"/>
          <w:i/>
          <w:color w:val="222222"/>
          <w:sz w:val="24"/>
          <w:szCs w:val="24"/>
          <w:highlight w:val="white"/>
        </w:rPr>
        <w:t>Jo nav iespēju aizvest tik daudz zirgu vienā reizē uz sacensībam. Kā arī piecus gadus veciem zirgiem būtu labāk, ja pirms tam ar viņu izbrauktu treneris, jo bērns ar jaunu zirgu ne vienmēr tikts galā, ja brauks pirmais. Tas ir tikai 1. līmenis.</w:t>
      </w:r>
    </w:p>
    <w:p w14:paraId="02A18183" w14:textId="77777777" w:rsidR="00E37D9D" w:rsidRDefault="00F93BD5">
      <w:pPr>
        <w:shd w:val="clear" w:color="auto" w:fill="FFFFFF"/>
        <w:spacing w:after="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2. Nomainīt</w:t>
      </w:r>
      <w:r>
        <w:rPr>
          <w:rFonts w:ascii="Times New Roman" w:eastAsia="Times New Roman" w:hAnsi="Times New Roman" w:cs="Times New Roman"/>
          <w:i/>
          <w:color w:val="222222"/>
          <w:sz w:val="24"/>
          <w:szCs w:val="24"/>
        </w:rPr>
        <w:t xml:space="preserve"> NC kritērijus uz sekojošu- Nacionālā čempiona titulu izcīna tas braucējs, kurš, uzvarot savā kategorijā un klasē Latvijas braucēju konkurencē, manēžas braukšanas testā saņēmis 65 vai mazāk punktus.</w:t>
      </w:r>
    </w:p>
    <w:p w14:paraId="08F23092" w14:textId="77777777" w:rsidR="00E37D9D" w:rsidRDefault="00F93BD5">
      <w:pPr>
        <w:shd w:val="clear" w:color="auto" w:fill="FFFFFF"/>
        <w:spacing w:after="16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3. Par gaitām nacionālajā shēmā Nr. Nomainīt diagonālēs p</w:t>
      </w:r>
      <w:r>
        <w:rPr>
          <w:rFonts w:ascii="Times New Roman" w:eastAsia="Times New Roman" w:hAnsi="Times New Roman" w:cs="Times New Roman"/>
          <w:i/>
          <w:color w:val="222222"/>
          <w:sz w:val="24"/>
          <w:szCs w:val="24"/>
        </w:rPr>
        <w:t>aplašinātos rikšus pret vidējiem, jo savādāk sanāk kaut kā neloģiski, ka zemākā līmeņa shēmā, ko brauc pilnīgi iesācēji, tiek prasīta gaita, kas nav paredzēta nākamajā līmenī 1B shēmā.</w:t>
      </w:r>
    </w:p>
    <w:p w14:paraId="4E3E0A70" w14:textId="77777777" w:rsidR="00E37D9D" w:rsidRDefault="00F93BD5">
      <w:pPr>
        <w:shd w:val="clear" w:color="auto" w:fill="FFFFFF"/>
        <w:spacing w:after="0" w:line="240" w:lineRule="auto"/>
        <w:ind w:left="0" w:hanging="2"/>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highlight w:val="white"/>
        </w:rPr>
        <w:t xml:space="preserve">Padomes atbilde </w:t>
      </w:r>
      <w:r>
        <w:rPr>
          <w:rFonts w:ascii="Times New Roman" w:eastAsia="Times New Roman" w:hAnsi="Times New Roman" w:cs="Times New Roman"/>
          <w:b/>
          <w:color w:val="222222"/>
          <w:sz w:val="24"/>
          <w:szCs w:val="24"/>
        </w:rPr>
        <w:t>(sniegta arī e-pastā autoram)</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rPr>
        <w:t>Paldies par iesūtītajiem</w:t>
      </w:r>
      <w:r>
        <w:rPr>
          <w:rFonts w:ascii="Times New Roman" w:eastAsia="Times New Roman" w:hAnsi="Times New Roman" w:cs="Times New Roman"/>
          <w:color w:val="222222"/>
          <w:sz w:val="24"/>
          <w:szCs w:val="24"/>
        </w:rPr>
        <w:t xml:space="preserve"> ieteikumiem. Aicinām nākamajā sekcijas sapulcē, kura parezdēta 2020.gada rudenī, šos ieteikums atkārtoti izskatīt. Norādām, ka veikt izmaiņas spēkā esošajos noteikumos 2020.gadā nav iespējams.</w:t>
      </w:r>
    </w:p>
    <w:p w14:paraId="3D233A67" w14:textId="77777777" w:rsidR="00E37D9D" w:rsidRDefault="00E37D9D">
      <w:pPr>
        <w:shd w:val="clear" w:color="auto" w:fill="FFFFFF"/>
        <w:spacing w:after="0" w:line="240" w:lineRule="auto"/>
        <w:ind w:left="0" w:hanging="2"/>
        <w:jc w:val="both"/>
        <w:rPr>
          <w:rFonts w:ascii="Times New Roman" w:eastAsia="Times New Roman" w:hAnsi="Times New Roman" w:cs="Times New Roman"/>
          <w:color w:val="222222"/>
          <w:sz w:val="24"/>
          <w:szCs w:val="24"/>
        </w:rPr>
      </w:pPr>
    </w:p>
    <w:p w14:paraId="0B84562A" w14:textId="77777777" w:rsidR="00E37D9D" w:rsidRDefault="00F93BD5">
      <w:pPr>
        <w:spacing w:after="0"/>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Ja bērni un jaunie braucēji brauc ar piecus gadus vecu zirgu,</w:t>
      </w:r>
      <w:r>
        <w:rPr>
          <w:rFonts w:ascii="Times New Roman" w:eastAsia="Times New Roman" w:hAnsi="Times New Roman" w:cs="Times New Roman"/>
          <w:i/>
          <w:color w:val="222222"/>
          <w:sz w:val="24"/>
          <w:szCs w:val="24"/>
          <w:highlight w:val="white"/>
        </w:rPr>
        <w:t xml:space="preserve"> vai viņiem punkti skaitīsies savās attiecīgajās kategorijās (piem., bērniem bērnu kategorijā)?</w:t>
      </w:r>
    </w:p>
    <w:p w14:paraId="6EEA4D71" w14:textId="77777777" w:rsidR="00E37D9D" w:rsidRDefault="00F93BD5">
      <w:pPr>
        <w:spacing w:after="0"/>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Padomes atbilde </w:t>
      </w:r>
      <w:r>
        <w:rPr>
          <w:rFonts w:ascii="Times New Roman" w:eastAsia="Times New Roman" w:hAnsi="Times New Roman" w:cs="Times New Roman"/>
          <w:b/>
          <w:color w:val="222222"/>
          <w:sz w:val="24"/>
          <w:szCs w:val="24"/>
        </w:rPr>
        <w:t>(sniegta arī e-pastā autoram)</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 Bērns vai jaunais braucējs braucot ar piecus gadus vecu zirgu, punktus konkursam "Labākais braucējs" saņem savā </w:t>
      </w:r>
      <w:r>
        <w:rPr>
          <w:rFonts w:ascii="Times New Roman" w:eastAsia="Times New Roman" w:hAnsi="Times New Roman" w:cs="Times New Roman"/>
          <w:color w:val="222222"/>
          <w:sz w:val="24"/>
          <w:szCs w:val="24"/>
          <w:highlight w:val="white"/>
        </w:rPr>
        <w:t>kategorijā t.i. bērnu vai jauno braucēju (saskaņā ar šo nolikumu </w:t>
      </w:r>
    </w:p>
    <w:p w14:paraId="2DA9CD21" w14:textId="77777777" w:rsidR="00E37D9D" w:rsidRDefault="00F93BD5">
      <w:pPr>
        <w:spacing w:after="0"/>
        <w:ind w:left="0" w:hanging="2"/>
        <w:rPr>
          <w:rFonts w:ascii="Times New Roman" w:eastAsia="Times New Roman" w:hAnsi="Times New Roman" w:cs="Times New Roman"/>
          <w:color w:val="222222"/>
          <w:sz w:val="24"/>
          <w:szCs w:val="24"/>
          <w:highlight w:val="white"/>
        </w:rPr>
      </w:pPr>
      <w:hyperlink r:id="rId8">
        <w:r>
          <w:rPr>
            <w:rFonts w:ascii="Times New Roman" w:eastAsia="Times New Roman" w:hAnsi="Times New Roman" w:cs="Times New Roman"/>
            <w:color w:val="0000FF"/>
            <w:sz w:val="24"/>
            <w:szCs w:val="24"/>
            <w:highlight w:val="white"/>
            <w:u w:val="single"/>
          </w:rPr>
          <w:t>http://www.leflatvia.lv/_upload/files/415119/Latvijas_Republikas_labakais_paj</w:t>
        </w:r>
        <w:r>
          <w:rPr>
            <w:rFonts w:ascii="Times New Roman" w:eastAsia="Times New Roman" w:hAnsi="Times New Roman" w:cs="Times New Roman"/>
            <w:color w:val="0000FF"/>
            <w:sz w:val="24"/>
            <w:szCs w:val="24"/>
            <w:highlight w:val="white"/>
            <w:u w:val="single"/>
          </w:rPr>
          <w:t>ugu_braucejs.pdf</w:t>
        </w:r>
      </w:hyperlink>
      <w:r>
        <w:rPr>
          <w:rFonts w:ascii="Times New Roman" w:eastAsia="Times New Roman" w:hAnsi="Times New Roman" w:cs="Times New Roman"/>
          <w:color w:val="222222"/>
          <w:sz w:val="24"/>
          <w:szCs w:val="24"/>
          <w:highlight w:val="white"/>
        </w:rPr>
        <w:t> ).</w:t>
      </w:r>
    </w:p>
    <w:p w14:paraId="662F462D" w14:textId="77777777" w:rsidR="00E37D9D" w:rsidRDefault="00E37D9D">
      <w:pPr>
        <w:spacing w:after="0"/>
        <w:ind w:left="0" w:hanging="2"/>
        <w:jc w:val="both"/>
        <w:rPr>
          <w:rFonts w:ascii="Times New Roman" w:eastAsia="Times New Roman" w:hAnsi="Times New Roman" w:cs="Times New Roman"/>
          <w:color w:val="222222"/>
          <w:sz w:val="24"/>
          <w:szCs w:val="24"/>
          <w:highlight w:val="white"/>
        </w:rPr>
      </w:pPr>
    </w:p>
    <w:p w14:paraId="3EA4085C" w14:textId="77777777" w:rsidR="00E37D9D" w:rsidRDefault="00E37D9D">
      <w:pPr>
        <w:spacing w:after="0"/>
        <w:ind w:left="0" w:hanging="2"/>
        <w:jc w:val="both"/>
        <w:rPr>
          <w:rFonts w:ascii="Times New Roman" w:eastAsia="Times New Roman" w:hAnsi="Times New Roman" w:cs="Times New Roman"/>
          <w:color w:val="222222"/>
          <w:sz w:val="24"/>
          <w:szCs w:val="24"/>
          <w:highlight w:val="white"/>
        </w:rPr>
      </w:pPr>
    </w:p>
    <w:p w14:paraId="35E18D5C"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lastRenderedPageBreak/>
        <w:t>3.3.</w:t>
      </w:r>
      <w:r>
        <w:rPr>
          <w:rFonts w:ascii="Times New Roman" w:eastAsia="Times New Roman" w:hAnsi="Times New Roman" w:cs="Times New Roman"/>
          <w:color w:val="222222"/>
          <w:sz w:val="24"/>
          <w:szCs w:val="24"/>
          <w:highlight w:val="white"/>
        </w:rPr>
        <w:t xml:space="preserve"> Noris darbs pie </w:t>
      </w:r>
      <w:r>
        <w:rPr>
          <w:rFonts w:ascii="Times New Roman" w:eastAsia="Times New Roman" w:hAnsi="Times New Roman" w:cs="Times New Roman"/>
          <w:b/>
          <w:sz w:val="24"/>
          <w:szCs w:val="24"/>
        </w:rPr>
        <w:t>LJF Pajūgu braukšanas sekcijas iekšējās kārtības noteikumu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izstrādes</w:t>
      </w:r>
      <w:r>
        <w:rPr>
          <w:rFonts w:ascii="Times New Roman" w:eastAsia="Times New Roman" w:hAnsi="Times New Roman" w:cs="Times New Roman"/>
          <w:sz w:val="24"/>
          <w:szCs w:val="24"/>
        </w:rPr>
        <w:t>.</w:t>
      </w:r>
    </w:p>
    <w:p w14:paraId="28F8D764" w14:textId="77777777" w:rsidR="00E37D9D" w:rsidRDefault="00E37D9D">
      <w:pPr>
        <w:spacing w:after="0"/>
        <w:ind w:left="0" w:hanging="2"/>
        <w:jc w:val="both"/>
        <w:rPr>
          <w:rFonts w:ascii="Times New Roman" w:eastAsia="Times New Roman" w:hAnsi="Times New Roman" w:cs="Times New Roman"/>
          <w:sz w:val="24"/>
          <w:szCs w:val="24"/>
        </w:rPr>
      </w:pPr>
    </w:p>
    <w:p w14:paraId="6D6BF06A" w14:textId="77777777" w:rsidR="00E37D9D" w:rsidRDefault="00F93BD5">
      <w:pPr>
        <w:numPr>
          <w:ilvl w:val="0"/>
          <w:numId w:val="1"/>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uzņemta kopbilde, kā apliecinājums, ka sēde ir veiksmīgi norisinājusies attālinātā režīmā.</w:t>
      </w:r>
    </w:p>
    <w:p w14:paraId="60F31196" w14:textId="77777777" w:rsidR="00E37D9D" w:rsidRDefault="00E37D9D">
      <w:pPr>
        <w:spacing w:after="0"/>
        <w:ind w:left="0" w:hanging="2"/>
        <w:jc w:val="both"/>
        <w:rPr>
          <w:rFonts w:ascii="Times New Roman" w:eastAsia="Times New Roman" w:hAnsi="Times New Roman" w:cs="Times New Roman"/>
          <w:sz w:val="24"/>
          <w:szCs w:val="24"/>
        </w:rPr>
      </w:pPr>
    </w:p>
    <w:p w14:paraId="67F683BA"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Padome n</w:t>
      </w:r>
      <w:r>
        <w:rPr>
          <w:rFonts w:ascii="Times New Roman" w:eastAsia="Times New Roman" w:hAnsi="Times New Roman" w:cs="Times New Roman"/>
          <w:b/>
          <w:sz w:val="24"/>
          <w:szCs w:val="24"/>
        </w:rPr>
        <w:t>olemj:</w:t>
      </w:r>
    </w:p>
    <w:p w14:paraId="77286769" w14:textId="77777777" w:rsidR="00E37D9D" w:rsidRDefault="00F93BD5">
      <w:pPr>
        <w:numPr>
          <w:ilvl w:val="0"/>
          <w:numId w:val="6"/>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 LJF Pajūgu braukšanas amatpersonu kvalifikācijas nolikumu.</w:t>
      </w:r>
    </w:p>
    <w:p w14:paraId="6414161D" w14:textId="77777777" w:rsidR="00E37D9D" w:rsidRDefault="00F93BD5">
      <w:pPr>
        <w:numPr>
          <w:ilvl w:val="0"/>
          <w:numId w:val="6"/>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Iesniegt LJF Pajūgu braukšanas amatpersonu kvalifikācijas nolikumu LJF Pr</w:t>
      </w:r>
      <w:r>
        <w:rPr>
          <w:rFonts w:ascii="Times New Roman" w:eastAsia="Times New Roman" w:hAnsi="Times New Roman" w:cs="Times New Roman"/>
          <w:sz w:val="24"/>
          <w:szCs w:val="24"/>
        </w:rPr>
        <w:t xml:space="preserve">ezidijā. Pēc nolikuma apstiprināšanas, publicēt nolikumu un pieteikuma anketas. </w:t>
      </w:r>
    </w:p>
    <w:p w14:paraId="71A130D2" w14:textId="77777777" w:rsidR="00E37D9D" w:rsidRDefault="00F93BD5">
      <w:pPr>
        <w:numPr>
          <w:ilvl w:val="0"/>
          <w:numId w:val="6"/>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Apmācības un kvalifikācijas iegūšanas seminārs topošajām un esošajām amatpersonām tiks organizēts 2021.gadā.</w:t>
      </w:r>
    </w:p>
    <w:p w14:paraId="4FDAE3C5" w14:textId="77777777" w:rsidR="00E37D9D" w:rsidRDefault="00F93BD5">
      <w:pPr>
        <w:numPr>
          <w:ilvl w:val="0"/>
          <w:numId w:val="6"/>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Pajūgu braukšanas sacensību nolikums 2020.gadā drīkst iesniegt trī</w:t>
      </w:r>
      <w:r>
        <w:rPr>
          <w:rFonts w:ascii="Times New Roman" w:eastAsia="Times New Roman" w:hAnsi="Times New Roman" w:cs="Times New Roman"/>
          <w:sz w:val="24"/>
          <w:szCs w:val="24"/>
        </w:rPr>
        <w:t>s nedēļas pirms sacensībām.</w:t>
      </w:r>
    </w:p>
    <w:p w14:paraId="1B60E398" w14:textId="77777777" w:rsidR="00E37D9D" w:rsidRDefault="00F93BD5">
      <w:pPr>
        <w:numPr>
          <w:ilvl w:val="0"/>
          <w:numId w:val="6"/>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LR Nacionālais Čempionāts notiks, ja valstī netiks noteikti ierobežojumi pasākumu rīkošanai un, ja LJF pēc 9.jūnija nenoteiks ierobežojumus sacensību rīkošanai. 2020.gadā notiekošajam LR Nacionālajam Čempionātam nepiemērot notei</w:t>
      </w:r>
      <w:r>
        <w:rPr>
          <w:rFonts w:ascii="Times New Roman" w:eastAsia="Times New Roman" w:hAnsi="Times New Roman" w:cs="Times New Roman"/>
          <w:sz w:val="24"/>
          <w:szCs w:val="24"/>
        </w:rPr>
        <w:t xml:space="preserve">ktos kvalifikācijas kritērijus (LJF pajūgu braukšanas ieskaites sacensību rīkošanas nosacījumu nolikuma 11.punkts). Lēmums attiecas tikai uz 2020.gada sacensību sezonu. </w:t>
      </w:r>
    </w:p>
    <w:p w14:paraId="6F080EB0" w14:textId="77777777" w:rsidR="00E37D9D" w:rsidRDefault="00F93BD5">
      <w:pPr>
        <w:numPr>
          <w:ilvl w:val="0"/>
          <w:numId w:val="6"/>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Nerīkot LR Nacionālo Čempionātu, ja valstī tiks noteikti ierobežojumi pasākumu rīkošan</w:t>
      </w:r>
      <w:r>
        <w:rPr>
          <w:rFonts w:ascii="Times New Roman" w:eastAsia="Times New Roman" w:hAnsi="Times New Roman" w:cs="Times New Roman"/>
          <w:sz w:val="24"/>
          <w:szCs w:val="24"/>
        </w:rPr>
        <w:t>ai un, ja  LJF pēc 9.jūnija noteiks ierobežojumus sacensību rīkošanai (attiecībā uz sacensību dienu skaitu vai citus ierobežojošos pasākumus, kas apgrūtina LR Nacionālā Čempionāta organizēšanu).</w:t>
      </w:r>
    </w:p>
    <w:p w14:paraId="2328794A" w14:textId="77777777" w:rsidR="00E37D9D" w:rsidRDefault="00E37D9D">
      <w:pPr>
        <w:spacing w:after="0"/>
        <w:ind w:left="0" w:hanging="2"/>
        <w:jc w:val="both"/>
        <w:rPr>
          <w:rFonts w:ascii="Times New Roman" w:eastAsia="Times New Roman" w:hAnsi="Times New Roman" w:cs="Times New Roman"/>
          <w:sz w:val="24"/>
          <w:szCs w:val="24"/>
        </w:rPr>
      </w:pPr>
    </w:p>
    <w:tbl>
      <w:tblPr>
        <w:tblStyle w:val="a0"/>
        <w:tblW w:w="8608" w:type="dxa"/>
        <w:tblLayout w:type="fixed"/>
        <w:tblLook w:val="0000" w:firstRow="0" w:lastRow="0" w:firstColumn="0" w:lastColumn="0" w:noHBand="0" w:noVBand="0"/>
      </w:tblPr>
      <w:tblGrid>
        <w:gridCol w:w="3323"/>
        <w:gridCol w:w="3242"/>
        <w:gridCol w:w="2043"/>
      </w:tblGrid>
      <w:tr w:rsidR="00E37D9D" w14:paraId="6C14E3C9" w14:textId="77777777">
        <w:tc>
          <w:tcPr>
            <w:tcW w:w="3324" w:type="dxa"/>
          </w:tcPr>
          <w:p w14:paraId="62C1CF64" w14:textId="123B79A0"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45F03">
              <w:rPr>
                <w:rFonts w:ascii="Times New Roman" w:eastAsia="Times New Roman" w:hAnsi="Times New Roman" w:cs="Times New Roman"/>
                <w:sz w:val="24"/>
                <w:szCs w:val="24"/>
              </w:rPr>
              <w:t>ēdes</w:t>
            </w:r>
            <w:r>
              <w:rPr>
                <w:rFonts w:ascii="Times New Roman" w:eastAsia="Times New Roman" w:hAnsi="Times New Roman" w:cs="Times New Roman"/>
                <w:sz w:val="24"/>
                <w:szCs w:val="24"/>
              </w:rPr>
              <w:t xml:space="preserve"> vadītājs</w:t>
            </w:r>
          </w:p>
        </w:tc>
        <w:tc>
          <w:tcPr>
            <w:tcW w:w="3242" w:type="dxa"/>
            <w:tcBorders>
              <w:bottom w:val="single" w:sz="4" w:space="0" w:color="000000"/>
            </w:tcBorders>
          </w:tcPr>
          <w:p w14:paraId="403E226B" w14:textId="77777777" w:rsidR="00E37D9D" w:rsidRDefault="00E37D9D">
            <w:pPr>
              <w:spacing w:after="0"/>
              <w:ind w:left="0" w:hanging="2"/>
              <w:jc w:val="both"/>
              <w:rPr>
                <w:rFonts w:ascii="Times New Roman" w:eastAsia="Times New Roman" w:hAnsi="Times New Roman" w:cs="Times New Roman"/>
                <w:sz w:val="24"/>
                <w:szCs w:val="24"/>
              </w:rPr>
            </w:pPr>
          </w:p>
        </w:tc>
        <w:tc>
          <w:tcPr>
            <w:tcW w:w="2043" w:type="dxa"/>
          </w:tcPr>
          <w:p w14:paraId="2ABB3CB6"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Agnese Bērziņa</w:t>
            </w:r>
          </w:p>
        </w:tc>
      </w:tr>
      <w:tr w:rsidR="00E37D9D" w14:paraId="55461B42" w14:textId="77777777">
        <w:tc>
          <w:tcPr>
            <w:tcW w:w="3324" w:type="dxa"/>
            <w:tcBorders>
              <w:top w:val="nil"/>
              <w:left w:val="nil"/>
              <w:bottom w:val="nil"/>
              <w:right w:val="nil"/>
            </w:tcBorders>
          </w:tcPr>
          <w:p w14:paraId="787395C5" w14:textId="063007ED"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45F03">
              <w:rPr>
                <w:rFonts w:ascii="Times New Roman" w:eastAsia="Times New Roman" w:hAnsi="Times New Roman" w:cs="Times New Roman"/>
                <w:sz w:val="24"/>
                <w:szCs w:val="24"/>
              </w:rPr>
              <w:t>ēdes</w:t>
            </w:r>
            <w:r>
              <w:rPr>
                <w:rFonts w:ascii="Times New Roman" w:eastAsia="Times New Roman" w:hAnsi="Times New Roman" w:cs="Times New Roman"/>
                <w:sz w:val="24"/>
                <w:szCs w:val="24"/>
              </w:rPr>
              <w:t xml:space="preserve"> protokolētājs</w:t>
            </w:r>
          </w:p>
        </w:tc>
        <w:tc>
          <w:tcPr>
            <w:tcW w:w="3242" w:type="dxa"/>
            <w:tcBorders>
              <w:top w:val="nil"/>
              <w:left w:val="nil"/>
              <w:bottom w:val="single" w:sz="4" w:space="0" w:color="000000"/>
              <w:right w:val="nil"/>
            </w:tcBorders>
          </w:tcPr>
          <w:p w14:paraId="05459B3C" w14:textId="77777777" w:rsidR="00E37D9D" w:rsidRDefault="00E37D9D">
            <w:pPr>
              <w:spacing w:after="0"/>
              <w:ind w:left="0" w:hanging="2"/>
              <w:jc w:val="both"/>
              <w:rPr>
                <w:rFonts w:ascii="Times New Roman" w:eastAsia="Times New Roman" w:hAnsi="Times New Roman" w:cs="Times New Roman"/>
                <w:sz w:val="24"/>
                <w:szCs w:val="24"/>
              </w:rPr>
            </w:pPr>
          </w:p>
        </w:tc>
        <w:tc>
          <w:tcPr>
            <w:tcW w:w="2043" w:type="dxa"/>
            <w:tcBorders>
              <w:top w:val="nil"/>
              <w:left w:val="nil"/>
              <w:bottom w:val="nil"/>
              <w:right w:val="nil"/>
            </w:tcBorders>
          </w:tcPr>
          <w:p w14:paraId="5A60F93A"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Zane Caune</w:t>
            </w:r>
          </w:p>
        </w:tc>
      </w:tr>
    </w:tbl>
    <w:p w14:paraId="7D90901C" w14:textId="77777777" w:rsidR="00E37D9D" w:rsidRDefault="00F93BD5">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beigu laiks 21:</w:t>
      </w:r>
      <w:r>
        <w:rPr>
          <w:rFonts w:ascii="Times New Roman" w:eastAsia="Times New Roman" w:hAnsi="Times New Roman" w:cs="Times New Roman"/>
          <w:sz w:val="24"/>
          <w:szCs w:val="24"/>
        </w:rPr>
        <w:t>10</w:t>
      </w:r>
    </w:p>
    <w:sectPr w:rsidR="00E37D9D">
      <w:footerReference w:type="default" r:id="rId9"/>
      <w:pgSz w:w="11906" w:h="16838"/>
      <w:pgMar w:top="1440" w:right="1416"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319F" w14:textId="77777777" w:rsidR="00F93BD5" w:rsidRDefault="00F93BD5">
      <w:pPr>
        <w:spacing w:after="0" w:line="240" w:lineRule="auto"/>
        <w:ind w:left="0" w:hanging="2"/>
      </w:pPr>
      <w:r>
        <w:separator/>
      </w:r>
    </w:p>
  </w:endnote>
  <w:endnote w:type="continuationSeparator" w:id="0">
    <w:p w14:paraId="31457DF9" w14:textId="77777777" w:rsidR="00F93BD5" w:rsidRDefault="00F93BD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25CA" w14:textId="77777777" w:rsidR="00E37D9D" w:rsidRDefault="00F93BD5">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sidR="001033EB">
      <w:rPr>
        <w:color w:val="000000"/>
      </w:rPr>
      <w:fldChar w:fldCharType="separate"/>
    </w:r>
    <w:r w:rsidR="001033EB">
      <w:rPr>
        <w:noProof/>
        <w:color w:val="000000"/>
      </w:rPr>
      <w:t>1</w:t>
    </w:r>
    <w:r>
      <w:rPr>
        <w:color w:val="000000"/>
      </w:rPr>
      <w:fldChar w:fldCharType="end"/>
    </w:r>
  </w:p>
  <w:p w14:paraId="41AD83DC" w14:textId="77777777" w:rsidR="00E37D9D" w:rsidRDefault="00E37D9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7D29C" w14:textId="77777777" w:rsidR="00F93BD5" w:rsidRDefault="00F93BD5">
      <w:pPr>
        <w:spacing w:after="0" w:line="240" w:lineRule="auto"/>
        <w:ind w:left="0" w:hanging="2"/>
      </w:pPr>
      <w:r>
        <w:separator/>
      </w:r>
    </w:p>
  </w:footnote>
  <w:footnote w:type="continuationSeparator" w:id="0">
    <w:p w14:paraId="02B3589D" w14:textId="77777777" w:rsidR="00F93BD5" w:rsidRDefault="00F93BD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880"/>
    <w:multiLevelType w:val="multilevel"/>
    <w:tmpl w:val="1C0438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0927B9"/>
    <w:multiLevelType w:val="multilevel"/>
    <w:tmpl w:val="1E480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F2C3C"/>
    <w:multiLevelType w:val="multilevel"/>
    <w:tmpl w:val="4C105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BD2C7A"/>
    <w:multiLevelType w:val="multilevel"/>
    <w:tmpl w:val="E8688C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A3C7922"/>
    <w:multiLevelType w:val="multilevel"/>
    <w:tmpl w:val="A218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194828"/>
    <w:multiLevelType w:val="multilevel"/>
    <w:tmpl w:val="BB9246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7D9213A2"/>
    <w:multiLevelType w:val="multilevel"/>
    <w:tmpl w:val="A70E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D"/>
    <w:rsid w:val="001033EB"/>
    <w:rsid w:val="00E37D9D"/>
    <w:rsid w:val="00E45F03"/>
    <w:rsid w:val="00F9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2C59"/>
  <w15:docId w15:val="{37C6F32A-0F5B-407E-AD4B-B2CDD436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flatvia.lv/_upload/files/415119/Latvijas_Republikas_labakais_pajugu_braucej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UQKSR/sw1bfS43qDtezxddoHw==">AMUW2mVPi4XlKMzw8Wyx4ZDUy1Y0pyt/rh1sIoCLWZWnsI/10Dutd4K3zngBHysb+yQH4gmrVKy7wP7xaL1aXX7oSKZfYBovgL72DlNOWHQblqRgnApJy2E=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Ligija</dc:creator>
  <cp:lastModifiedBy>Agnese Berzina</cp:lastModifiedBy>
  <cp:revision>3</cp:revision>
  <dcterms:created xsi:type="dcterms:W3CDTF">2019-02-10T17:26:00Z</dcterms:created>
  <dcterms:modified xsi:type="dcterms:W3CDTF">2020-06-26T12:45:00Z</dcterms:modified>
</cp:coreProperties>
</file>